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0" w:type="dxa"/>
        <w:tblCellMar>
          <w:left w:w="0" w:type="dxa"/>
          <w:right w:w="0" w:type="dxa"/>
        </w:tblCellMar>
        <w:tblLook w:val="04A0"/>
      </w:tblPr>
      <w:tblGrid>
        <w:gridCol w:w="2818"/>
        <w:gridCol w:w="6541"/>
        <w:gridCol w:w="5811"/>
      </w:tblGrid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A00B1" w:rsidP="0036699A">
            <w:pPr>
              <w:spacing w:after="0"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>должность</w:t>
            </w:r>
            <w:r w:rsidR="0036699A" w:rsidRPr="0036699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ДОПОЛНИТЕЛЬНАЯ ИНФОРМАЦИЯ                                                                                                       (ТРЕБОВАНИЕ К КАНДИДАТУ, СОЦ. ГАРАНТИИ, ЖИЛЬЁ И Т.Д.)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:rsidR="0036699A" w:rsidRPr="0036699A" w:rsidRDefault="0036699A" w:rsidP="0036699A">
            <w:pPr>
              <w:spacing w:after="0" w:line="295" w:lineRule="atLeast"/>
              <w:jc w:val="center"/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Оплата труда </w:t>
            </w: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A00B1" w:rsidP="0036699A">
            <w:pPr>
              <w:spacing w:after="0" w:line="29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акушер - гинеколог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(стационар и поликлиника)</w:t>
            </w:r>
          </w:p>
        </w:tc>
        <w:tc>
          <w:tcPr>
            <w:tcW w:w="65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или свидетельство об аккредитации по специальности акушерство и гинекология. 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36699A" w:rsidP="00A8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A840A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правительственная  программа по улучшению жилищных условий (ГРАНТ 800 000 рублей)</w:t>
            </w:r>
            <w:r w:rsidR="00A840A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36699A" w:rsidRDefault="0036699A" w:rsidP="00366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24 000-40</w:t>
            </w:r>
            <w:r w:rsidR="00B5508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000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Оплата труда формируется исходя из: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B5508B" w:rsidRPr="0036699A" w:rsidRDefault="00B5508B" w:rsidP="00366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A00B1" w:rsidP="0036699A">
            <w:pPr>
              <w:spacing w:after="0" w:line="29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анестезиолог-реаниматолог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или свидетельство об аккредитации по специальности анестезиология-реаниматология.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6699A" w:rsidRDefault="0036699A" w:rsidP="00366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24 000-40</w:t>
            </w:r>
            <w:r w:rsidR="00B5508B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000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B5508B" w:rsidRDefault="00B5508B" w:rsidP="00B5508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B5508B" w:rsidRPr="0036699A" w:rsidRDefault="00B5508B" w:rsidP="00366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F04EF1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F1" w:rsidRPr="0036699A" w:rsidRDefault="003A00B1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бактериолог</w:t>
            </w:r>
            <w:r w:rsidR="00F04EF1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04EF1" w:rsidRPr="0036699A" w:rsidRDefault="00F04EF1" w:rsidP="00F04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Образование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или свидетельство об аккредитации по специальности </w:t>
            </w:r>
            <w:r w:rsidR="006076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бактериология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 Мы готовы встретить и предложить Вам:</w:t>
            </w:r>
          </w:p>
          <w:p w:rsidR="00F04EF1" w:rsidRPr="0036699A" w:rsidRDefault="00F04EF1" w:rsidP="00F04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F04EF1" w:rsidRPr="0036699A" w:rsidRDefault="00F04EF1" w:rsidP="00F04E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F04EF1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F04EF1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60769A" w:rsidRDefault="0060769A" w:rsidP="006076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23 000-35 000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выполнения плановой функции, планового задания</w:t>
            </w:r>
          </w:p>
          <w:p w:rsidR="00F04EF1" w:rsidRDefault="00F04EF1" w:rsidP="003669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A00B1" w:rsidP="0036699A">
            <w:pPr>
              <w:spacing w:after="0" w:line="29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гастроэнтеролог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Образование </w:t>
            </w:r>
            <w:r w:rsidR="00CE4C8C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–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гастроэнтерология.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:rsidR="0036699A" w:rsidRDefault="00CE4C8C" w:rsidP="00B550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20 000-35 000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CE4C8C" w:rsidRPr="0036699A" w:rsidRDefault="00CE4C8C" w:rsidP="00B5508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A00B1" w:rsidP="0036699A">
            <w:pPr>
              <w:spacing w:after="0" w:line="295" w:lineRule="atLeas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клинический фармаколог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клиническая фармакология.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6699A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20 000- 35 000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CE4C8C" w:rsidRPr="0036699A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кардиолог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кардиология.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арендное жилье с мебелью в новом микрорайоне (оплата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20 000- 35 000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онколог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или свидетельство об аккредитации по специальности онкология.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оториноларингология.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офтальмолог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офтальмология.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23 000- 40 000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инфекционист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 (медицинское), сертификат или свидетельство об аккредитации по специальности инфекционные болезни.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22 000- 40 000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Врач рентгенолог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рентгенология.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23 000- 35 000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Врач скорой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медицинской помощи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Образование - высшее, сертификат или свидетельство об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аккредитации по специальности скорая медицинская помощь.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35 000- 40 000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терапевт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терапия.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терапевт участковый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свидетельство об аккредитации по специальности лечебное дело.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1 500 000 рублей для специалистов в сельской местности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33 000- 45 000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Врач ультразвуковой диагностики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Образование - высшее, сертификат  или свидетельство об аккредитации по специальности ультразвуковая диагностика.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23 000- 35 000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невролог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 - высшее, сертификат  или свидетельство об аккредитации по специальности неврология.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23 000- 35 000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физиотерапевт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физиотерапия.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стоматолог детский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стоматология детская.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24 000- 35 000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стоматолог терапевт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или свидетельство об аккредитации по специальности стоматология терапевтическая.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стоматолог хирург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стоматология хирургическая. 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Врач эндокринолог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эндокринология.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23 000- 35 000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уролог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е-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высшее, сертификат  или свидетельство об аккредитации по специальности урология.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669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хирург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</w:t>
            </w:r>
            <w:r w:rsidR="006076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высшее, сертификат  или свидетельство об аккредитации по специальности хирургия. Мы готовы встретить и предложить Вам: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669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669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CE4C8C" w:rsidRDefault="00CE4C8C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CE4C8C" w:rsidRDefault="00CE4C8C" w:rsidP="00CE4C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6699A" w:rsidRPr="0036699A" w:rsidRDefault="0036699A" w:rsidP="003669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76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69A" w:rsidRPr="003669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 xml:space="preserve">Врач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эндоскопист</w:t>
            </w:r>
            <w:proofErr w:type="spellEnd"/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69A" w:rsidRPr="0036699A" w:rsidRDefault="0060769A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высшее, сертификат  или свидетельство об аккредитации по специальности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эндоскопия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 Мы готовы встретить и предложить Вам:</w:t>
            </w:r>
          </w:p>
          <w:p w:rsidR="0060769A" w:rsidRPr="0036699A" w:rsidRDefault="0060769A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60769A" w:rsidRPr="0036699A" w:rsidRDefault="0060769A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6076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6076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60769A" w:rsidRDefault="0060769A" w:rsidP="006076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60769A" w:rsidRDefault="0060769A" w:rsidP="00CE4C8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76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69A" w:rsidRDefault="000F7DD4" w:rsidP="0036699A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69A" w:rsidRPr="0036699A" w:rsidRDefault="0060769A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высшее, сертификат  или свидетельство об аккредитации </w:t>
            </w:r>
            <w:proofErr w:type="gramStart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по</w:t>
            </w:r>
            <w:proofErr w:type="gramEnd"/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лечебная физкультура и спортивная медицина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 Мы готовы встретить и предложить Вам:</w:t>
            </w:r>
          </w:p>
          <w:p w:rsidR="0060769A" w:rsidRPr="0036699A" w:rsidRDefault="0060769A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60769A" w:rsidRPr="0036699A" w:rsidRDefault="0060769A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6076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6076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60769A" w:rsidRDefault="0060769A" w:rsidP="006076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60769A" w:rsidRDefault="0060769A" w:rsidP="0060769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60769A" w:rsidRDefault="0060769A" w:rsidP="0060769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76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69A" w:rsidRDefault="000F7DD4" w:rsidP="000F7DD4">
            <w:pPr>
              <w:spacing w:after="0" w:line="295" w:lineRule="atLeast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t xml:space="preserve">Врач по </w:t>
            </w:r>
            <w:proofErr w:type="spellStart"/>
            <w:r>
              <w:t>р</w:t>
            </w:r>
            <w:r w:rsidR="0060769A">
              <w:t>ентгенэндоваскулярны</w:t>
            </w:r>
            <w:r>
              <w:t>м</w:t>
            </w:r>
            <w:proofErr w:type="spellEnd"/>
            <w:r>
              <w:t xml:space="preserve"> диагностике</w:t>
            </w:r>
            <w:r w:rsidR="0060769A">
              <w:t xml:space="preserve"> и лечени</w:t>
            </w:r>
            <w:r>
              <w:t>ю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69A" w:rsidRPr="0036699A" w:rsidRDefault="0060769A" w:rsidP="006B7FC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высшее, сертификат  или свидетельство об аккредитации по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 Мы готовы встретить и предложить Вам:</w:t>
            </w:r>
          </w:p>
          <w:p w:rsidR="0060769A" w:rsidRPr="0036699A" w:rsidRDefault="0060769A" w:rsidP="006B7FC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60769A" w:rsidRPr="0036699A" w:rsidRDefault="0060769A" w:rsidP="006B7FC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6076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6076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60769A" w:rsidRDefault="0060769A" w:rsidP="006B7FC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60769A" w:rsidRDefault="0060769A" w:rsidP="006B7F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60769A" w:rsidRDefault="0060769A" w:rsidP="006B7F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60769A" w:rsidRDefault="0060769A" w:rsidP="006B7F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60769A" w:rsidRDefault="0060769A" w:rsidP="006B7F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60769A" w:rsidRDefault="0060769A" w:rsidP="006B7FC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60769A" w:rsidRDefault="0060769A" w:rsidP="006B7FC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60769A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69A" w:rsidRDefault="000F7DD4" w:rsidP="0036699A">
            <w:pPr>
              <w:spacing w:after="0" w:line="295" w:lineRule="atLeast"/>
            </w:pPr>
            <w:r>
              <w:lastRenderedPageBreak/>
              <w:t xml:space="preserve">Врач ревматолог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0769A" w:rsidRPr="0036699A" w:rsidRDefault="0060769A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высшее, сертификат  или свидетельство об аккредитации по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>ревматологии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 Мы готовы встретить и предложить Вам:</w:t>
            </w:r>
          </w:p>
          <w:p w:rsidR="0060769A" w:rsidRPr="0036699A" w:rsidRDefault="0060769A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60769A" w:rsidRPr="0036699A" w:rsidRDefault="0060769A" w:rsidP="0060769A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60769A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60769A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B81A59" w:rsidRDefault="00B81A59" w:rsidP="00B81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23 000- 40 000</w:t>
            </w:r>
          </w:p>
          <w:p w:rsidR="00B81A59" w:rsidRDefault="00B81A59" w:rsidP="00B81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B81A59" w:rsidRDefault="00B81A59" w:rsidP="00B81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B81A59" w:rsidRDefault="00B81A59" w:rsidP="00B81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B81A59" w:rsidRDefault="00B81A59" w:rsidP="00B81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B81A59" w:rsidRDefault="00B81A59" w:rsidP="00B81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60769A" w:rsidRDefault="0060769A" w:rsidP="006B7FC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81A59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1A59" w:rsidRDefault="00B81A59" w:rsidP="0036699A">
            <w:pPr>
              <w:spacing w:after="0" w:line="295" w:lineRule="atLeast"/>
            </w:pPr>
            <w:r>
              <w:t xml:space="preserve">Заведующий организационно-методическим отделом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1A59" w:rsidRPr="0036699A" w:rsidRDefault="00B81A59" w:rsidP="00B81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высшее, сертификат  или свидетельство об аккредитации по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>организации здравоохранения и общественное здоровье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 Мы готовы встретить и предложить Вам:</w:t>
            </w:r>
          </w:p>
          <w:p w:rsidR="00B81A59" w:rsidRPr="0036699A" w:rsidRDefault="00B81A59" w:rsidP="00B81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B81A59" w:rsidRPr="0036699A" w:rsidRDefault="00B81A59" w:rsidP="00B81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государственная поддержка молодых специалистов  в размере 3 000 рублей ежемесячно и единовременная </w:t>
            </w:r>
            <w:r w:rsidR="00A840AE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выплата в размере 21 534 рублей.</w:t>
            </w:r>
          </w:p>
          <w:p w:rsidR="00B81A59" w:rsidRPr="0036699A" w:rsidRDefault="006A7F2C" w:rsidP="00B81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B81A59" w:rsidRDefault="00B81A59" w:rsidP="00B81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20 000- 35 000</w:t>
            </w:r>
          </w:p>
          <w:p w:rsidR="00B81A59" w:rsidRDefault="00B81A59" w:rsidP="00B81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B81A59" w:rsidRDefault="00B81A59" w:rsidP="00B81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B81A59" w:rsidRDefault="00B81A59" w:rsidP="00B81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B81A59" w:rsidRDefault="00B81A59" w:rsidP="00B81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B81A59" w:rsidRDefault="00B81A59" w:rsidP="00B81A5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B81A59" w:rsidRDefault="00B81A59" w:rsidP="00B81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81A59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1A59" w:rsidRDefault="00B81A59" w:rsidP="0036699A">
            <w:pPr>
              <w:spacing w:after="0" w:line="295" w:lineRule="atLeast"/>
            </w:pPr>
            <w:r>
              <w:t xml:space="preserve">Заведующий отделом экспертизы качества медицинской помощи – врач скорой медицинской помощи 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1A59" w:rsidRPr="0036699A" w:rsidRDefault="00B81A59" w:rsidP="00B81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высшее, сертификат  или свидетельство об аккредитации по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t>скор</w:t>
            </w:r>
            <w:r w:rsidR="003A00B1">
              <w:t>ой медицинской помощи</w:t>
            </w:r>
            <w:r>
              <w:t>, пов</w:t>
            </w:r>
            <w:r w:rsidR="003A00B1">
              <w:t>ышение квалификации по программам</w:t>
            </w:r>
            <w:r>
              <w:t xml:space="preserve">: </w:t>
            </w:r>
            <w:r w:rsidR="003A00B1">
              <w:t>«</w:t>
            </w:r>
            <w:r w:rsidR="003A00B1" w:rsidRPr="003A00B1">
              <w:t>управление качеством медицинской помощи</w:t>
            </w:r>
            <w:r w:rsidR="003A00B1">
              <w:t>»</w:t>
            </w:r>
            <w:r w:rsidR="006A7F2C">
              <w:t xml:space="preserve"> </w:t>
            </w:r>
            <w:r w:rsidR="003A00B1">
              <w:t>и «экспертиза временной нетрудоспособности».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Мы готовы встретить и предложить Вам:</w:t>
            </w:r>
          </w:p>
          <w:p w:rsidR="00B81A59" w:rsidRPr="0036699A" w:rsidRDefault="00B81A59" w:rsidP="00B81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B81A59" w:rsidRPr="0036699A" w:rsidRDefault="00B81A59" w:rsidP="00B81A5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государственная поддержка молодых специалистов  в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размере 3 000 рублей ежемесячно и единовременная выплата в размере 21 534 рублей;</w:t>
            </w:r>
          </w:p>
          <w:p w:rsidR="00B81A59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B81A59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A00B1" w:rsidRDefault="003A00B1" w:rsidP="003A00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20 000- 35 000</w:t>
            </w:r>
          </w:p>
          <w:p w:rsidR="003A00B1" w:rsidRDefault="003A00B1" w:rsidP="003A00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3A00B1" w:rsidRDefault="003A00B1" w:rsidP="003A00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3A00B1" w:rsidRDefault="003A00B1" w:rsidP="003A00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3A00B1" w:rsidRDefault="003A00B1" w:rsidP="003A00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3A00B1" w:rsidRDefault="003A00B1" w:rsidP="003A00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B81A59" w:rsidRDefault="00B81A59" w:rsidP="00B81A5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3A00B1" w:rsidRPr="0036699A" w:rsidTr="00B5508B">
        <w:trPr>
          <w:trHeight w:val="295"/>
        </w:trPr>
        <w:tc>
          <w:tcPr>
            <w:tcW w:w="28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0B1" w:rsidRDefault="003A00B1" w:rsidP="0036699A">
            <w:pPr>
              <w:spacing w:after="0" w:line="295" w:lineRule="atLeast"/>
            </w:pPr>
            <w:r>
              <w:lastRenderedPageBreak/>
              <w:t>Заведующий отделом экспертизы качества медицинской помощи</w:t>
            </w:r>
          </w:p>
        </w:tc>
        <w:tc>
          <w:tcPr>
            <w:tcW w:w="6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00B1" w:rsidRPr="0036699A" w:rsidRDefault="003A00B1" w:rsidP="003A00B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- высшее, </w:t>
            </w:r>
            <w:r>
              <w:t>повышение квалификации по программам: «организация здравоохранения и общественное здоровье», «</w:t>
            </w:r>
            <w:r w:rsidRPr="003A00B1">
              <w:t>управление качеством медицинской помощи</w:t>
            </w:r>
            <w:r>
              <w:t>» и «экспертиза временной нетрудоспособности».</w:t>
            </w: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Мы готовы встретить и предложить Вам:</w:t>
            </w:r>
          </w:p>
          <w:p w:rsidR="003A00B1" w:rsidRPr="0036699A" w:rsidRDefault="003A00B1" w:rsidP="003A00B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арендное жилье с мебелью в новом микрорайоне (оплата только коммунальных услуг);</w:t>
            </w:r>
          </w:p>
          <w:p w:rsidR="003A00B1" w:rsidRPr="0036699A" w:rsidRDefault="003A00B1" w:rsidP="003A00B1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государственная поддержка молодых специалистов  в размере 3 000 рублей ежемесячно и единовременная выплата в размере 21 534 рублей;</w:t>
            </w:r>
          </w:p>
          <w:p w:rsidR="003A00B1" w:rsidRPr="0036699A" w:rsidRDefault="00A840AE" w:rsidP="00A840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3A00B1" w:rsidRPr="0036699A"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 правительственная  программа по улучшению жилищных условий (ГРАНТ 800 000 рублей)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:rsidR="003A00B1" w:rsidRDefault="003A00B1" w:rsidP="003A00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20 000- 35 000</w:t>
            </w:r>
          </w:p>
          <w:p w:rsidR="003A00B1" w:rsidRDefault="003A00B1" w:rsidP="003A00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 xml:space="preserve">Оплата труда формируется исходя </w:t>
            </w:r>
            <w:proofErr w:type="gramStart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:</w:t>
            </w:r>
          </w:p>
          <w:p w:rsidR="003A00B1" w:rsidRDefault="003A00B1" w:rsidP="003A00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-стажа работы;</w:t>
            </w:r>
          </w:p>
          <w:p w:rsidR="003A00B1" w:rsidRDefault="003A00B1" w:rsidP="003A00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квалификационной категории;</w:t>
            </w:r>
          </w:p>
          <w:p w:rsidR="003A00B1" w:rsidRDefault="003A00B1" w:rsidP="003A00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специфики отделения;</w:t>
            </w:r>
          </w:p>
          <w:p w:rsidR="003A00B1" w:rsidRDefault="003A00B1" w:rsidP="003A00B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  <w:t>- выполнения плановой функции, планового задания</w:t>
            </w:r>
          </w:p>
          <w:p w:rsidR="003A00B1" w:rsidRDefault="003A00B1" w:rsidP="003A00B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5274A9" w:rsidRDefault="005274A9"/>
    <w:sectPr w:rsidR="005274A9" w:rsidSect="003669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9A"/>
    <w:rsid w:val="000F7DD4"/>
    <w:rsid w:val="0036699A"/>
    <w:rsid w:val="003A00B1"/>
    <w:rsid w:val="005274A9"/>
    <w:rsid w:val="005A1BC8"/>
    <w:rsid w:val="0060769A"/>
    <w:rsid w:val="006A7F2C"/>
    <w:rsid w:val="00A840AE"/>
    <w:rsid w:val="00B5508B"/>
    <w:rsid w:val="00B81A59"/>
    <w:rsid w:val="00C9600E"/>
    <w:rsid w:val="00CE4C8C"/>
    <w:rsid w:val="00F0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Кадры-6</cp:lastModifiedBy>
  <cp:revision>2</cp:revision>
  <cp:lastPrinted>2021-05-20T05:14:00Z</cp:lastPrinted>
  <dcterms:created xsi:type="dcterms:W3CDTF">2021-05-20T06:50:00Z</dcterms:created>
  <dcterms:modified xsi:type="dcterms:W3CDTF">2021-05-20T06:50:00Z</dcterms:modified>
</cp:coreProperties>
</file>